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3936" w:rsidRPr="00513936" w:rsidRDefault="00513936" w:rsidP="0088560D">
      <w:pPr>
        <w:spacing w:after="240" w:line="240" w:lineRule="auto"/>
        <w:rPr>
          <w:rFonts w:ascii="Times New Roman" w:eastAsia="Times New Roman" w:hAnsi="Times New Roman" w:cs="Times New Roman"/>
          <w:sz w:val="24"/>
          <w:szCs w:val="24"/>
          <w:lang w:eastAsia="tr-TR"/>
        </w:rPr>
      </w:pPr>
      <w:r w:rsidRPr="00513936">
        <w:rPr>
          <w:rFonts w:ascii="Times New Roman" w:eastAsia="Times New Roman" w:hAnsi="Times New Roman" w:cs="Times New Roman"/>
          <w:b/>
          <w:bCs/>
          <w:sz w:val="24"/>
          <w:szCs w:val="24"/>
          <w:lang w:eastAsia="tr-TR"/>
        </w:rPr>
        <w:t>KİŞİSEL VERİLERİN KORUNMASI HAKKINDA BİLGİLENDİRME</w:t>
      </w:r>
      <w:r w:rsidRPr="00513936">
        <w:rPr>
          <w:rFonts w:ascii="Times New Roman" w:eastAsia="Times New Roman" w:hAnsi="Times New Roman" w:cs="Times New Roman"/>
          <w:sz w:val="24"/>
          <w:szCs w:val="24"/>
          <w:lang w:eastAsia="tr-TR"/>
        </w:rPr>
        <w:br/>
      </w:r>
      <w:r w:rsidRPr="00513936">
        <w:rPr>
          <w:rFonts w:ascii="Times New Roman" w:eastAsia="Times New Roman" w:hAnsi="Times New Roman" w:cs="Times New Roman"/>
          <w:sz w:val="24"/>
          <w:szCs w:val="24"/>
          <w:lang w:eastAsia="tr-TR"/>
        </w:rPr>
        <w:br/>
      </w:r>
      <w:r w:rsidRPr="00513936">
        <w:rPr>
          <w:rFonts w:ascii="Times New Roman" w:eastAsia="Times New Roman" w:hAnsi="Times New Roman" w:cs="Times New Roman"/>
          <w:sz w:val="24"/>
          <w:szCs w:val="24"/>
          <w:lang w:eastAsia="tr-TR"/>
        </w:rPr>
        <w:br/>
        <w:t>Gerek web sitemizi kullanırken, gerekse de başka yollarla tarafımıza iletmiş olduğunuz kişisel bilgilerinizin güvenliğinin sağlanmasına son derece önem vermekteyiz. 6698 Sayılı 'Kişisel Verilerin Korunması Kanunu' yürürlüğe girmiştir. Anılan mevzuat ve bu mevzuatta belirtilen bir takım tanımlar hakkında sizi bilgilendirmek isteriz.</w:t>
      </w:r>
      <w:r w:rsidRPr="00513936">
        <w:rPr>
          <w:rFonts w:ascii="Times New Roman" w:eastAsia="Times New Roman" w:hAnsi="Times New Roman" w:cs="Times New Roman"/>
          <w:sz w:val="24"/>
          <w:szCs w:val="24"/>
          <w:lang w:eastAsia="tr-TR"/>
        </w:rPr>
        <w:br/>
      </w:r>
      <w:r w:rsidRPr="00513936">
        <w:rPr>
          <w:rFonts w:ascii="Times New Roman" w:eastAsia="Times New Roman" w:hAnsi="Times New Roman" w:cs="Times New Roman"/>
          <w:sz w:val="24"/>
          <w:szCs w:val="24"/>
          <w:lang w:eastAsia="tr-TR"/>
        </w:rPr>
        <w:br/>
      </w:r>
      <w:r w:rsidRPr="00513936">
        <w:rPr>
          <w:rFonts w:ascii="Times New Roman" w:eastAsia="Times New Roman" w:hAnsi="Times New Roman" w:cs="Times New Roman"/>
          <w:b/>
          <w:bCs/>
          <w:sz w:val="24"/>
          <w:szCs w:val="24"/>
          <w:lang w:eastAsia="tr-TR"/>
        </w:rPr>
        <w:t>Kişisel veri:</w:t>
      </w:r>
      <w:r w:rsidRPr="00513936">
        <w:rPr>
          <w:rFonts w:ascii="Times New Roman" w:eastAsia="Times New Roman" w:hAnsi="Times New Roman" w:cs="Times New Roman"/>
          <w:sz w:val="24"/>
          <w:szCs w:val="24"/>
          <w:lang w:eastAsia="tr-TR"/>
        </w:rPr>
        <w:t xml:space="preserve"> Kimliği belirli veya belirlenebilir gerçek kişiye ilişkin her türlü bilgiyi,</w:t>
      </w:r>
      <w:r w:rsidRPr="00513936">
        <w:rPr>
          <w:rFonts w:ascii="Times New Roman" w:eastAsia="Times New Roman" w:hAnsi="Times New Roman" w:cs="Times New Roman"/>
          <w:sz w:val="24"/>
          <w:szCs w:val="24"/>
          <w:lang w:eastAsia="tr-TR"/>
        </w:rPr>
        <w:br/>
      </w:r>
      <w:r w:rsidRPr="00513936">
        <w:rPr>
          <w:rFonts w:ascii="Times New Roman" w:eastAsia="Times New Roman" w:hAnsi="Times New Roman" w:cs="Times New Roman"/>
          <w:sz w:val="24"/>
          <w:szCs w:val="24"/>
          <w:lang w:eastAsia="tr-TR"/>
        </w:rPr>
        <w:br/>
      </w:r>
      <w:r w:rsidRPr="00513936">
        <w:rPr>
          <w:rFonts w:ascii="Times New Roman" w:eastAsia="Times New Roman" w:hAnsi="Times New Roman" w:cs="Times New Roman"/>
          <w:b/>
          <w:bCs/>
          <w:sz w:val="24"/>
          <w:szCs w:val="24"/>
          <w:lang w:eastAsia="tr-TR"/>
        </w:rPr>
        <w:t>Kişisel verilerin işlenmesi:</w:t>
      </w:r>
      <w:r w:rsidRPr="00513936">
        <w:rPr>
          <w:rFonts w:ascii="Times New Roman" w:eastAsia="Times New Roman" w:hAnsi="Times New Roman" w:cs="Times New Roman"/>
          <w:sz w:val="24"/>
          <w:szCs w:val="24"/>
          <w:lang w:eastAsia="tr-TR"/>
        </w:rPr>
        <w:t xml:space="preserve"> Kişisel verilerin tamamen veya kısmen otomatik olan ya da herhangi bir veri kayıt sisteminin parçası olmak kaydıyla otomatik olmayan yollarla elde edilmesi, kaydedilmesi, depolanması, muhafaza edilmesi, değiştirilmesi, yeniden düzenlenmesi, açıklanması, aktarılması, devralınması, elde edilebilir hâle getirilmesi, sınıflandırılması ya da kullanılmasının engellenmesi gibi veriler üzerinde gerçekleştirilen her türlü işlemi,</w:t>
      </w:r>
      <w:r w:rsidRPr="00513936">
        <w:rPr>
          <w:rFonts w:ascii="Times New Roman" w:eastAsia="Times New Roman" w:hAnsi="Times New Roman" w:cs="Times New Roman"/>
          <w:sz w:val="24"/>
          <w:szCs w:val="24"/>
          <w:lang w:eastAsia="tr-TR"/>
        </w:rPr>
        <w:br/>
      </w:r>
      <w:r w:rsidRPr="00513936">
        <w:rPr>
          <w:rFonts w:ascii="Times New Roman" w:eastAsia="Times New Roman" w:hAnsi="Times New Roman" w:cs="Times New Roman"/>
          <w:sz w:val="24"/>
          <w:szCs w:val="24"/>
          <w:lang w:eastAsia="tr-TR"/>
        </w:rPr>
        <w:br/>
      </w:r>
      <w:r w:rsidRPr="00513936">
        <w:rPr>
          <w:rFonts w:ascii="Times New Roman" w:eastAsia="Times New Roman" w:hAnsi="Times New Roman" w:cs="Times New Roman"/>
          <w:b/>
          <w:bCs/>
          <w:sz w:val="24"/>
          <w:szCs w:val="24"/>
          <w:lang w:eastAsia="tr-TR"/>
        </w:rPr>
        <w:t>Veri işleyen:</w:t>
      </w:r>
      <w:r w:rsidRPr="00513936">
        <w:rPr>
          <w:rFonts w:ascii="Times New Roman" w:eastAsia="Times New Roman" w:hAnsi="Times New Roman" w:cs="Times New Roman"/>
          <w:sz w:val="24"/>
          <w:szCs w:val="24"/>
          <w:lang w:eastAsia="tr-TR"/>
        </w:rPr>
        <w:t xml:space="preserve"> Veri sorumlusunun verdiği yetkiye dayanarak onun adına kişisel verileri işleyen gerçek veya tüzel kişiyi,</w:t>
      </w:r>
      <w:r w:rsidRPr="00513936">
        <w:rPr>
          <w:rFonts w:ascii="Times New Roman" w:eastAsia="Times New Roman" w:hAnsi="Times New Roman" w:cs="Times New Roman"/>
          <w:sz w:val="24"/>
          <w:szCs w:val="24"/>
          <w:lang w:eastAsia="tr-TR"/>
        </w:rPr>
        <w:br/>
      </w:r>
      <w:r w:rsidRPr="00513936">
        <w:rPr>
          <w:rFonts w:ascii="Times New Roman" w:eastAsia="Times New Roman" w:hAnsi="Times New Roman" w:cs="Times New Roman"/>
          <w:sz w:val="24"/>
          <w:szCs w:val="24"/>
          <w:lang w:eastAsia="tr-TR"/>
        </w:rPr>
        <w:br/>
      </w:r>
      <w:r w:rsidRPr="00513936">
        <w:rPr>
          <w:rFonts w:ascii="Times New Roman" w:eastAsia="Times New Roman" w:hAnsi="Times New Roman" w:cs="Times New Roman"/>
          <w:b/>
          <w:bCs/>
          <w:sz w:val="24"/>
          <w:szCs w:val="24"/>
          <w:lang w:eastAsia="tr-TR"/>
        </w:rPr>
        <w:t>Veri kayıt sistemi: </w:t>
      </w:r>
      <w:r w:rsidRPr="00513936">
        <w:rPr>
          <w:rFonts w:ascii="Times New Roman" w:eastAsia="Times New Roman" w:hAnsi="Times New Roman" w:cs="Times New Roman"/>
          <w:sz w:val="24"/>
          <w:szCs w:val="24"/>
          <w:lang w:eastAsia="tr-TR"/>
        </w:rPr>
        <w:t xml:space="preserve">Kişisel verilerin belirli </w:t>
      </w:r>
      <w:proofErr w:type="gramStart"/>
      <w:r w:rsidRPr="00513936">
        <w:rPr>
          <w:rFonts w:ascii="Times New Roman" w:eastAsia="Times New Roman" w:hAnsi="Times New Roman" w:cs="Times New Roman"/>
          <w:sz w:val="24"/>
          <w:szCs w:val="24"/>
          <w:lang w:eastAsia="tr-TR"/>
        </w:rPr>
        <w:t>kriterlere</w:t>
      </w:r>
      <w:proofErr w:type="gramEnd"/>
      <w:r w:rsidRPr="00513936">
        <w:rPr>
          <w:rFonts w:ascii="Times New Roman" w:eastAsia="Times New Roman" w:hAnsi="Times New Roman" w:cs="Times New Roman"/>
          <w:sz w:val="24"/>
          <w:szCs w:val="24"/>
          <w:lang w:eastAsia="tr-TR"/>
        </w:rPr>
        <w:t xml:space="preserve"> göre yapılandırılarak işlendiği kayıt sistemini,</w:t>
      </w:r>
      <w:r w:rsidRPr="00513936">
        <w:rPr>
          <w:rFonts w:ascii="Times New Roman" w:eastAsia="Times New Roman" w:hAnsi="Times New Roman" w:cs="Times New Roman"/>
          <w:sz w:val="24"/>
          <w:szCs w:val="24"/>
          <w:lang w:eastAsia="tr-TR"/>
        </w:rPr>
        <w:br/>
      </w:r>
      <w:r w:rsidRPr="00513936">
        <w:rPr>
          <w:rFonts w:ascii="Times New Roman" w:eastAsia="Times New Roman" w:hAnsi="Times New Roman" w:cs="Times New Roman"/>
          <w:sz w:val="24"/>
          <w:szCs w:val="24"/>
          <w:lang w:eastAsia="tr-TR"/>
        </w:rPr>
        <w:br/>
      </w:r>
      <w:r w:rsidRPr="00513936">
        <w:rPr>
          <w:rFonts w:ascii="Times New Roman" w:eastAsia="Times New Roman" w:hAnsi="Times New Roman" w:cs="Times New Roman"/>
          <w:b/>
          <w:bCs/>
          <w:sz w:val="24"/>
          <w:szCs w:val="24"/>
          <w:lang w:eastAsia="tr-TR"/>
        </w:rPr>
        <w:t>Veri sorumlusu: </w:t>
      </w:r>
      <w:r w:rsidRPr="00513936">
        <w:rPr>
          <w:rFonts w:ascii="Times New Roman" w:eastAsia="Times New Roman" w:hAnsi="Times New Roman" w:cs="Times New Roman"/>
          <w:sz w:val="24"/>
          <w:szCs w:val="24"/>
          <w:lang w:eastAsia="tr-TR"/>
        </w:rPr>
        <w:t>Kişisel verilerin işleme amaçlarını ve vasıtalarını belirleyen, veri kayıt sisteminin kurulmasından ve yönetilmesinden sorumlu olan gerçek veya tüzel kişiyi ifade eder.</w:t>
      </w:r>
      <w:r w:rsidRPr="00513936">
        <w:rPr>
          <w:rFonts w:ascii="Times New Roman" w:eastAsia="Times New Roman" w:hAnsi="Times New Roman" w:cs="Times New Roman"/>
          <w:sz w:val="24"/>
          <w:szCs w:val="24"/>
          <w:lang w:eastAsia="tr-TR"/>
        </w:rPr>
        <w:br/>
      </w:r>
      <w:r w:rsidRPr="00513936">
        <w:rPr>
          <w:rFonts w:ascii="Times New Roman" w:eastAsia="Times New Roman" w:hAnsi="Times New Roman" w:cs="Times New Roman"/>
          <w:sz w:val="24"/>
          <w:szCs w:val="24"/>
          <w:lang w:eastAsia="tr-TR"/>
        </w:rPr>
        <w:br/>
      </w:r>
      <w:r w:rsidRPr="00513936">
        <w:rPr>
          <w:rFonts w:ascii="Times New Roman" w:eastAsia="Times New Roman" w:hAnsi="Times New Roman" w:cs="Times New Roman"/>
          <w:sz w:val="24"/>
          <w:szCs w:val="24"/>
          <w:lang w:eastAsia="tr-TR"/>
        </w:rPr>
        <w:br/>
      </w:r>
      <w:proofErr w:type="gramStart"/>
      <w:r w:rsidRPr="00513936">
        <w:rPr>
          <w:rFonts w:ascii="Times New Roman" w:eastAsia="Times New Roman" w:hAnsi="Times New Roman" w:cs="Times New Roman"/>
          <w:b/>
          <w:bCs/>
          <w:sz w:val="24"/>
          <w:szCs w:val="24"/>
          <w:lang w:eastAsia="tr-TR"/>
        </w:rPr>
        <w:t>1. Kişisel Verilerin Korunması ve Rıza Metninin Amacı ve Şirketimizin Veri Sorumlusu Konumu:</w:t>
      </w:r>
      <w:r w:rsidRPr="00513936">
        <w:rPr>
          <w:rFonts w:ascii="Times New Roman" w:eastAsia="Times New Roman" w:hAnsi="Times New Roman" w:cs="Times New Roman"/>
          <w:b/>
          <w:bCs/>
          <w:sz w:val="24"/>
          <w:szCs w:val="24"/>
          <w:lang w:eastAsia="tr-TR"/>
        </w:rPr>
        <w:br/>
      </w:r>
      <w:r w:rsidRPr="00513936">
        <w:rPr>
          <w:rFonts w:ascii="Times New Roman" w:eastAsia="Times New Roman" w:hAnsi="Times New Roman" w:cs="Times New Roman"/>
          <w:b/>
          <w:bCs/>
          <w:sz w:val="24"/>
          <w:szCs w:val="24"/>
          <w:lang w:eastAsia="tr-TR"/>
        </w:rPr>
        <w:br/>
      </w:r>
      <w:r w:rsidRPr="00513936">
        <w:rPr>
          <w:rFonts w:ascii="Times New Roman" w:eastAsia="Times New Roman" w:hAnsi="Times New Roman" w:cs="Times New Roman"/>
          <w:sz w:val="24"/>
          <w:szCs w:val="24"/>
          <w:lang w:eastAsia="tr-TR"/>
        </w:rPr>
        <w:t>Alışveriş sitemizin müşterilere ilişkin kişisel veriler bakımından 6698 sayılı Kişisel Verilerin Korunması Kanunu ('Kanun') kapsamında 'veri sorumlusu' sıfatına sahip olup işbu Kişisel Verilerin Korunması ve Rıza Metni ile söz konusu Kanun uyarınca müşterilerin alışveriş sitemiz tarafından gerçekleştirilen kişisel veri işleme faaliyetleri hakkında aydınlatılması ve aşağıda 3. maddede belirtilen durumlar için açık rızalarının temini hedeflenmektedir.</w:t>
      </w:r>
      <w:proofErr w:type="gramEnd"/>
      <w:r w:rsidRPr="00513936">
        <w:rPr>
          <w:rFonts w:ascii="Times New Roman" w:eastAsia="Times New Roman" w:hAnsi="Times New Roman" w:cs="Times New Roman"/>
          <w:sz w:val="24"/>
          <w:szCs w:val="24"/>
          <w:lang w:eastAsia="tr-TR"/>
        </w:rPr>
        <w:br/>
      </w:r>
      <w:r w:rsidRPr="00513936">
        <w:rPr>
          <w:rFonts w:ascii="Times New Roman" w:eastAsia="Times New Roman" w:hAnsi="Times New Roman" w:cs="Times New Roman"/>
          <w:sz w:val="24"/>
          <w:szCs w:val="24"/>
          <w:lang w:eastAsia="tr-TR"/>
        </w:rPr>
        <w:br/>
      </w:r>
      <w:r w:rsidRPr="00513936">
        <w:rPr>
          <w:rFonts w:ascii="Times New Roman" w:eastAsia="Times New Roman" w:hAnsi="Times New Roman" w:cs="Times New Roman"/>
          <w:sz w:val="24"/>
          <w:szCs w:val="24"/>
          <w:lang w:eastAsia="tr-TR"/>
        </w:rPr>
        <w:br/>
      </w:r>
      <w:r w:rsidRPr="00513936">
        <w:rPr>
          <w:rFonts w:ascii="Times New Roman" w:eastAsia="Times New Roman" w:hAnsi="Times New Roman" w:cs="Times New Roman"/>
          <w:b/>
          <w:bCs/>
          <w:sz w:val="24"/>
          <w:szCs w:val="24"/>
          <w:lang w:eastAsia="tr-TR"/>
        </w:rPr>
        <w:t>2. Müşterilerin Açık Rızası Doğrultusunda İşlenecek Kişisel Veriler ve İşleme Amaçları:</w:t>
      </w:r>
      <w:r w:rsidRPr="00513936">
        <w:rPr>
          <w:rFonts w:ascii="Times New Roman" w:eastAsia="Times New Roman" w:hAnsi="Times New Roman" w:cs="Times New Roman"/>
          <w:b/>
          <w:bCs/>
          <w:sz w:val="24"/>
          <w:szCs w:val="24"/>
          <w:lang w:eastAsia="tr-TR"/>
        </w:rPr>
        <w:br/>
      </w:r>
      <w:r w:rsidRPr="00513936">
        <w:rPr>
          <w:rFonts w:ascii="Times New Roman" w:eastAsia="Times New Roman" w:hAnsi="Times New Roman" w:cs="Times New Roman"/>
          <w:b/>
          <w:bCs/>
          <w:sz w:val="24"/>
          <w:szCs w:val="24"/>
          <w:lang w:eastAsia="tr-TR"/>
        </w:rPr>
        <w:br/>
      </w:r>
      <w:r w:rsidRPr="00513936">
        <w:rPr>
          <w:rFonts w:ascii="Times New Roman" w:eastAsia="Times New Roman" w:hAnsi="Times New Roman" w:cs="Times New Roman"/>
          <w:sz w:val="24"/>
          <w:szCs w:val="24"/>
          <w:lang w:eastAsia="tr-TR"/>
        </w:rPr>
        <w:t>Kanun’un 5/2 ile 6/3 maddesinde yer alan kişisel veri işleme şartlarının karşılanamadığı aşağıdaki durumlar için sitemiz tarafından kişisel verilerin işlenebilmesi için müşterilerin açık rızasının alınması gerekmektedir.</w:t>
      </w:r>
      <w:r w:rsidRPr="00513936">
        <w:rPr>
          <w:rFonts w:ascii="Times New Roman" w:eastAsia="Times New Roman" w:hAnsi="Times New Roman" w:cs="Times New Roman"/>
          <w:sz w:val="24"/>
          <w:szCs w:val="24"/>
          <w:lang w:eastAsia="tr-TR"/>
        </w:rPr>
        <w:br/>
      </w:r>
      <w:r w:rsidRPr="00513936">
        <w:rPr>
          <w:rFonts w:ascii="Times New Roman" w:eastAsia="Times New Roman" w:hAnsi="Times New Roman" w:cs="Times New Roman"/>
          <w:sz w:val="24"/>
          <w:szCs w:val="24"/>
          <w:lang w:eastAsia="tr-TR"/>
        </w:rPr>
        <w:br/>
      </w:r>
      <w:r w:rsidRPr="00513936">
        <w:rPr>
          <w:rFonts w:ascii="Times New Roman" w:eastAsia="Times New Roman" w:hAnsi="Times New Roman" w:cs="Times New Roman"/>
          <w:sz w:val="24"/>
          <w:szCs w:val="24"/>
          <w:lang w:eastAsia="tr-TR"/>
        </w:rPr>
        <w:br/>
      </w:r>
      <w:r w:rsidRPr="00513936">
        <w:rPr>
          <w:rFonts w:ascii="Times New Roman" w:eastAsia="Times New Roman" w:hAnsi="Times New Roman" w:cs="Times New Roman"/>
          <w:b/>
          <w:bCs/>
          <w:sz w:val="24"/>
          <w:szCs w:val="24"/>
          <w:lang w:eastAsia="tr-TR"/>
        </w:rPr>
        <w:t>3. Müşterilere Ait Kişisel Verilerin İşlenme Amacı:</w:t>
      </w:r>
      <w:r w:rsidRPr="00513936">
        <w:rPr>
          <w:rFonts w:ascii="Times New Roman" w:eastAsia="Times New Roman" w:hAnsi="Times New Roman" w:cs="Times New Roman"/>
          <w:b/>
          <w:bCs/>
          <w:sz w:val="24"/>
          <w:szCs w:val="24"/>
          <w:lang w:eastAsia="tr-TR"/>
        </w:rPr>
        <w:br/>
      </w:r>
      <w:r w:rsidRPr="00513936">
        <w:rPr>
          <w:rFonts w:ascii="Times New Roman" w:eastAsia="Times New Roman" w:hAnsi="Times New Roman" w:cs="Times New Roman"/>
          <w:b/>
          <w:bCs/>
          <w:sz w:val="24"/>
          <w:szCs w:val="24"/>
          <w:lang w:eastAsia="tr-TR"/>
        </w:rPr>
        <w:br/>
      </w:r>
      <w:r w:rsidRPr="00513936">
        <w:rPr>
          <w:rFonts w:ascii="Times New Roman" w:eastAsia="Times New Roman" w:hAnsi="Times New Roman" w:cs="Times New Roman"/>
          <w:sz w:val="24"/>
          <w:szCs w:val="24"/>
          <w:lang w:eastAsia="tr-TR"/>
        </w:rPr>
        <w:t>Müşterilere ait kişisel veriler aşağıda ve Kanun’un 5. ve 6. maddelerinde belirtilen kişisel veri işleme şartları ve amaçları çerçevesinde işlenmektedir. Müşterilere ait kişisel veriler;</w:t>
      </w:r>
    </w:p>
    <w:p w:rsidR="00513936" w:rsidRPr="00513936" w:rsidRDefault="00AA6849" w:rsidP="0088560D">
      <w:pPr>
        <w:numPr>
          <w:ilvl w:val="0"/>
          <w:numId w:val="1"/>
        </w:numPr>
        <w:spacing w:before="100" w:beforeAutospacing="1" w:after="24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lastRenderedPageBreak/>
        <w:t>S</w:t>
      </w:r>
      <w:r w:rsidR="00513936" w:rsidRPr="00513936">
        <w:rPr>
          <w:rFonts w:ascii="Times New Roman" w:eastAsia="Times New Roman" w:hAnsi="Times New Roman" w:cs="Times New Roman"/>
          <w:sz w:val="24"/>
          <w:szCs w:val="24"/>
          <w:lang w:eastAsia="tr-TR"/>
        </w:rPr>
        <w:t>itemiz tarafından sunulan ürün ve hizmetlerden ilgili kişileri faydalandırmak için gerekli çalışmaların iş birimleri tarafından yapılması ve ilgili iş süreçlerinin yürütülmesi,</w:t>
      </w:r>
    </w:p>
    <w:p w:rsidR="00513936" w:rsidRPr="00513936" w:rsidRDefault="00AA6849" w:rsidP="0088560D">
      <w:pPr>
        <w:numPr>
          <w:ilvl w:val="0"/>
          <w:numId w:val="1"/>
        </w:numPr>
        <w:spacing w:before="100" w:beforeAutospacing="1" w:after="24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S</w:t>
      </w:r>
      <w:r w:rsidR="00513936" w:rsidRPr="00513936">
        <w:rPr>
          <w:rFonts w:ascii="Times New Roman" w:eastAsia="Times New Roman" w:hAnsi="Times New Roman" w:cs="Times New Roman"/>
          <w:sz w:val="24"/>
          <w:szCs w:val="24"/>
          <w:lang w:eastAsia="tr-TR"/>
        </w:rPr>
        <w:t>itemiz tarafından yürütülen ticari faaliyetlerin gerçekleştirilmesi için ilgili iş birimleri tarafından gerekli çalışmaların yapılması ve buna bağlı iş süreçlerinin yürütülmesi,</w:t>
      </w:r>
    </w:p>
    <w:p w:rsidR="00513936" w:rsidRPr="00513936" w:rsidRDefault="00AA6849" w:rsidP="0088560D">
      <w:pPr>
        <w:numPr>
          <w:ilvl w:val="0"/>
          <w:numId w:val="1"/>
        </w:numPr>
        <w:spacing w:before="100" w:beforeAutospacing="1" w:after="24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S</w:t>
      </w:r>
      <w:r w:rsidR="00513936" w:rsidRPr="00513936">
        <w:rPr>
          <w:rFonts w:ascii="Times New Roman" w:eastAsia="Times New Roman" w:hAnsi="Times New Roman" w:cs="Times New Roman"/>
          <w:sz w:val="24"/>
          <w:szCs w:val="24"/>
          <w:lang w:eastAsia="tr-TR"/>
        </w:rPr>
        <w:t>itemizin ticari ve/veya iş stratejilerinin planlanması ve icrası,</w:t>
      </w:r>
    </w:p>
    <w:p w:rsidR="00513936" w:rsidRPr="00513936" w:rsidRDefault="00AA6849" w:rsidP="0088560D">
      <w:pPr>
        <w:numPr>
          <w:ilvl w:val="0"/>
          <w:numId w:val="1"/>
        </w:numPr>
        <w:spacing w:before="100" w:beforeAutospacing="1" w:after="24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S</w:t>
      </w:r>
      <w:r w:rsidR="00513936" w:rsidRPr="00513936">
        <w:rPr>
          <w:rFonts w:ascii="Times New Roman" w:eastAsia="Times New Roman" w:hAnsi="Times New Roman" w:cs="Times New Roman"/>
          <w:sz w:val="24"/>
          <w:szCs w:val="24"/>
          <w:lang w:eastAsia="tr-TR"/>
        </w:rPr>
        <w:t>itemiz ile iş ilişkisi içerisinde olan ilgili kişilerin hukuki, teknik ve ticari-iş güvenliğinin temini ile tarafımızın sunduğu ürün ve hizmetlerin ilgili kişilerin beğeni, kullanım alışkanlıkları ve ihtiyaçlarına göre özelleştirilerek ilgili kişilere önerilmesi ve tanıtılması için gerekli olan aktivitelerin planlanması ve icrası,</w:t>
      </w:r>
    </w:p>
    <w:p w:rsidR="00513936" w:rsidRPr="00513936" w:rsidRDefault="00513936" w:rsidP="0088560D">
      <w:pPr>
        <w:numPr>
          <w:ilvl w:val="0"/>
          <w:numId w:val="1"/>
        </w:numPr>
        <w:spacing w:before="100" w:beforeAutospacing="1" w:after="240" w:line="240" w:lineRule="auto"/>
        <w:rPr>
          <w:rFonts w:ascii="Times New Roman" w:eastAsia="Times New Roman" w:hAnsi="Times New Roman" w:cs="Times New Roman"/>
          <w:sz w:val="24"/>
          <w:szCs w:val="24"/>
          <w:lang w:eastAsia="tr-TR"/>
        </w:rPr>
      </w:pPr>
      <w:r w:rsidRPr="00513936">
        <w:rPr>
          <w:rFonts w:ascii="Times New Roman" w:eastAsia="Times New Roman" w:hAnsi="Times New Roman" w:cs="Times New Roman"/>
          <w:sz w:val="24"/>
          <w:szCs w:val="24"/>
          <w:lang w:eastAsia="tr-TR"/>
        </w:rPr>
        <w:t>İlgililerin olası hak ve alacak taleplerinin tesisi,</w:t>
      </w:r>
    </w:p>
    <w:p w:rsidR="00513936" w:rsidRPr="00513936" w:rsidRDefault="00513936" w:rsidP="0088560D">
      <w:pPr>
        <w:numPr>
          <w:ilvl w:val="0"/>
          <w:numId w:val="1"/>
        </w:numPr>
        <w:spacing w:before="100" w:beforeAutospacing="1" w:after="240" w:line="240" w:lineRule="auto"/>
        <w:rPr>
          <w:rFonts w:ascii="Times New Roman" w:eastAsia="Times New Roman" w:hAnsi="Times New Roman" w:cs="Times New Roman"/>
          <w:sz w:val="24"/>
          <w:szCs w:val="24"/>
          <w:lang w:eastAsia="tr-TR"/>
        </w:rPr>
      </w:pPr>
      <w:r w:rsidRPr="00513936">
        <w:rPr>
          <w:rFonts w:ascii="Times New Roman" w:eastAsia="Times New Roman" w:hAnsi="Times New Roman" w:cs="Times New Roman"/>
          <w:sz w:val="24"/>
          <w:szCs w:val="24"/>
          <w:lang w:eastAsia="tr-TR"/>
        </w:rPr>
        <w:t>Yetkili kuruluşlara mevzuattan kaynaklı bilgi verilmesi,</w:t>
      </w:r>
    </w:p>
    <w:p w:rsidR="00513936" w:rsidRPr="00513936" w:rsidRDefault="00513936" w:rsidP="0088560D">
      <w:pPr>
        <w:numPr>
          <w:ilvl w:val="0"/>
          <w:numId w:val="1"/>
        </w:numPr>
        <w:spacing w:before="100" w:beforeAutospacing="1" w:after="240" w:line="240" w:lineRule="auto"/>
        <w:rPr>
          <w:rFonts w:ascii="Times New Roman" w:eastAsia="Times New Roman" w:hAnsi="Times New Roman" w:cs="Times New Roman"/>
          <w:sz w:val="24"/>
          <w:szCs w:val="24"/>
          <w:lang w:eastAsia="tr-TR"/>
        </w:rPr>
      </w:pPr>
      <w:r w:rsidRPr="00513936">
        <w:rPr>
          <w:rFonts w:ascii="Times New Roman" w:eastAsia="Times New Roman" w:hAnsi="Times New Roman" w:cs="Times New Roman"/>
          <w:sz w:val="24"/>
          <w:szCs w:val="24"/>
          <w:lang w:eastAsia="tr-TR"/>
        </w:rPr>
        <w:t>Ziyaretçi kayıtlarının oluşturulması ve takibi,</w:t>
      </w:r>
    </w:p>
    <w:p w:rsidR="00513936" w:rsidRPr="00513936" w:rsidRDefault="00513936" w:rsidP="0088560D">
      <w:pPr>
        <w:numPr>
          <w:ilvl w:val="0"/>
          <w:numId w:val="1"/>
        </w:numPr>
        <w:spacing w:before="100" w:beforeAutospacing="1" w:after="240" w:line="240" w:lineRule="auto"/>
        <w:rPr>
          <w:rFonts w:ascii="Times New Roman" w:eastAsia="Times New Roman" w:hAnsi="Times New Roman" w:cs="Times New Roman"/>
          <w:sz w:val="24"/>
          <w:szCs w:val="24"/>
          <w:lang w:eastAsia="tr-TR"/>
        </w:rPr>
      </w:pPr>
      <w:r w:rsidRPr="00513936">
        <w:rPr>
          <w:rFonts w:ascii="Times New Roman" w:eastAsia="Times New Roman" w:hAnsi="Times New Roman" w:cs="Times New Roman"/>
          <w:sz w:val="24"/>
          <w:szCs w:val="24"/>
          <w:lang w:eastAsia="tr-TR"/>
        </w:rPr>
        <w:t>Şirketimiz ve Şirketimiz adına şubelerimiz, çağrı merkezimiz, bağlı şirketlerimiz tarafından ya da internet sitelerimiz ile sosyal medya sayfalarımız veya ve bunlarla sınırlı olmamak üzere her türlü kanallar aracılığı ile Tüketicinin Korunması Hakkında Kanun, Perakende Ticaretin Düzenlenmesi Hakkında Kanun ve diğer yasal mevzuat kapsamında, yükümlülüklerin yerine getirilmesini sağlamak,</w:t>
      </w:r>
    </w:p>
    <w:p w:rsidR="00513936" w:rsidRPr="00513936" w:rsidRDefault="00513936" w:rsidP="0088560D">
      <w:pPr>
        <w:numPr>
          <w:ilvl w:val="0"/>
          <w:numId w:val="1"/>
        </w:numPr>
        <w:spacing w:before="100" w:beforeAutospacing="1" w:after="240" w:line="240" w:lineRule="auto"/>
        <w:rPr>
          <w:rFonts w:ascii="Times New Roman" w:eastAsia="Times New Roman" w:hAnsi="Times New Roman" w:cs="Times New Roman"/>
          <w:sz w:val="24"/>
          <w:szCs w:val="24"/>
          <w:lang w:eastAsia="tr-TR"/>
        </w:rPr>
      </w:pPr>
      <w:r w:rsidRPr="00513936">
        <w:rPr>
          <w:rFonts w:ascii="Times New Roman" w:eastAsia="Times New Roman" w:hAnsi="Times New Roman" w:cs="Times New Roman"/>
          <w:sz w:val="24"/>
          <w:szCs w:val="24"/>
          <w:lang w:eastAsia="tr-TR"/>
        </w:rPr>
        <w:t xml:space="preserve">Müşterilere daha iyi hizmet verebilme, çeşitli avantajlar sağlayıp sunma, satış, pazarlama, bilgilendirme, </w:t>
      </w:r>
      <w:proofErr w:type="gramStart"/>
      <w:r w:rsidRPr="00513936">
        <w:rPr>
          <w:rFonts w:ascii="Times New Roman" w:eastAsia="Times New Roman" w:hAnsi="Times New Roman" w:cs="Times New Roman"/>
          <w:sz w:val="24"/>
          <w:szCs w:val="24"/>
          <w:lang w:eastAsia="tr-TR"/>
        </w:rPr>
        <w:t>promosyonlar</w:t>
      </w:r>
      <w:proofErr w:type="gramEnd"/>
      <w:r w:rsidRPr="00513936">
        <w:rPr>
          <w:rFonts w:ascii="Times New Roman" w:eastAsia="Times New Roman" w:hAnsi="Times New Roman" w:cs="Times New Roman"/>
          <w:sz w:val="24"/>
          <w:szCs w:val="24"/>
          <w:lang w:eastAsia="tr-TR"/>
        </w:rPr>
        <w:t xml:space="preserve"> hakkında bilgi verebilme, kampanya ve koşulları hakkında bilgi sağlama, anket, müşteri memnuniyet araştırmalarını yapabilme, satın alma işlemlerinizi sağlama hızlandırma, siparişlerinizi alma ve teslim edebilme,</w:t>
      </w:r>
    </w:p>
    <w:p w:rsidR="00513936" w:rsidRPr="00513936" w:rsidRDefault="00513936" w:rsidP="0088560D">
      <w:pPr>
        <w:numPr>
          <w:ilvl w:val="0"/>
          <w:numId w:val="1"/>
        </w:numPr>
        <w:spacing w:before="100" w:beforeAutospacing="1" w:after="240" w:line="240" w:lineRule="auto"/>
        <w:rPr>
          <w:rFonts w:ascii="Times New Roman" w:eastAsia="Times New Roman" w:hAnsi="Times New Roman" w:cs="Times New Roman"/>
          <w:sz w:val="24"/>
          <w:szCs w:val="24"/>
          <w:lang w:eastAsia="tr-TR"/>
        </w:rPr>
      </w:pPr>
      <w:r w:rsidRPr="00513936">
        <w:rPr>
          <w:rFonts w:ascii="Times New Roman" w:eastAsia="Times New Roman" w:hAnsi="Times New Roman" w:cs="Times New Roman"/>
          <w:sz w:val="24"/>
          <w:szCs w:val="24"/>
          <w:lang w:eastAsia="tr-TR"/>
        </w:rPr>
        <w:t>Müşterilere yönelik kampanyaların oluşturulması, çapraz satış yapılması, hedef kitle belirlenmesi,</w:t>
      </w:r>
    </w:p>
    <w:p w:rsidR="00513936" w:rsidRPr="00513936" w:rsidRDefault="00513936" w:rsidP="0088560D">
      <w:pPr>
        <w:numPr>
          <w:ilvl w:val="0"/>
          <w:numId w:val="1"/>
        </w:numPr>
        <w:spacing w:before="100" w:beforeAutospacing="1" w:after="240" w:line="240" w:lineRule="auto"/>
        <w:rPr>
          <w:rFonts w:ascii="Times New Roman" w:eastAsia="Times New Roman" w:hAnsi="Times New Roman" w:cs="Times New Roman"/>
          <w:sz w:val="24"/>
          <w:szCs w:val="24"/>
          <w:lang w:eastAsia="tr-TR"/>
        </w:rPr>
      </w:pPr>
      <w:proofErr w:type="gramStart"/>
      <w:r w:rsidRPr="00513936">
        <w:rPr>
          <w:rFonts w:ascii="Times New Roman" w:eastAsia="Times New Roman" w:hAnsi="Times New Roman" w:cs="Times New Roman"/>
          <w:sz w:val="24"/>
          <w:szCs w:val="24"/>
          <w:lang w:eastAsia="tr-TR"/>
        </w:rPr>
        <w:t xml:space="preserve">Müşteri hareketlerinin takip edilerek kullanıcı deneyimini arttırıcı faaliyetlerin yürütülmesi ve alışveriş sitemize ait internet sitesi ile mobil uygulamanın işleyişinin geliştirilmesi ve müşteri ihtiyaçlarına göre kişiselleştirilmesi, doğrudan ve doğrudan olmayan pazarlama, kişiye özel pazarlama ve yeniden pazarlama faaliyetlerinin yürütülmesi, kişiye özel </w:t>
      </w:r>
      <w:proofErr w:type="spellStart"/>
      <w:r w:rsidRPr="00513936">
        <w:rPr>
          <w:rFonts w:ascii="Times New Roman" w:eastAsia="Times New Roman" w:hAnsi="Times New Roman" w:cs="Times New Roman"/>
          <w:sz w:val="24"/>
          <w:szCs w:val="24"/>
          <w:lang w:eastAsia="tr-TR"/>
        </w:rPr>
        <w:t>segmentasyon</w:t>
      </w:r>
      <w:proofErr w:type="spellEnd"/>
      <w:r w:rsidRPr="00513936">
        <w:rPr>
          <w:rFonts w:ascii="Times New Roman" w:eastAsia="Times New Roman" w:hAnsi="Times New Roman" w:cs="Times New Roman"/>
          <w:sz w:val="24"/>
          <w:szCs w:val="24"/>
          <w:lang w:eastAsia="tr-TR"/>
        </w:rPr>
        <w:t>, hedefleme, analiz ve şirket içi raporlama faaliyetlerinin yürütülmesi, pazar araştırmaları,</w:t>
      </w:r>
      <w:proofErr w:type="gramEnd"/>
    </w:p>
    <w:p w:rsidR="00513936" w:rsidRPr="00513936" w:rsidRDefault="00513936" w:rsidP="0088560D">
      <w:pPr>
        <w:numPr>
          <w:ilvl w:val="0"/>
          <w:numId w:val="1"/>
        </w:numPr>
        <w:spacing w:before="100" w:beforeAutospacing="1" w:after="100" w:afterAutospacing="1" w:line="240" w:lineRule="auto"/>
        <w:rPr>
          <w:rFonts w:ascii="Times New Roman" w:eastAsia="Times New Roman" w:hAnsi="Times New Roman" w:cs="Times New Roman"/>
          <w:sz w:val="24"/>
          <w:szCs w:val="24"/>
          <w:lang w:eastAsia="tr-TR"/>
        </w:rPr>
      </w:pPr>
      <w:r w:rsidRPr="00513936">
        <w:rPr>
          <w:rFonts w:ascii="Times New Roman" w:eastAsia="Times New Roman" w:hAnsi="Times New Roman" w:cs="Times New Roman"/>
          <w:sz w:val="24"/>
          <w:szCs w:val="24"/>
          <w:lang w:eastAsia="tr-TR"/>
        </w:rPr>
        <w:t xml:space="preserve">Müşteri memnuniyeti aktivitelerinin planlanması ve icrası ile müşteri ilişkileri yönetimi süreçlerinin planlanması ve icrası amaçlarıyla </w:t>
      </w:r>
      <w:proofErr w:type="gramStart"/>
      <w:r w:rsidRPr="00513936">
        <w:rPr>
          <w:rFonts w:ascii="Times New Roman" w:eastAsia="Times New Roman" w:hAnsi="Times New Roman" w:cs="Times New Roman"/>
          <w:sz w:val="24"/>
          <w:szCs w:val="24"/>
          <w:lang w:eastAsia="tr-TR"/>
        </w:rPr>
        <w:t>dahil</w:t>
      </w:r>
      <w:proofErr w:type="gramEnd"/>
      <w:r w:rsidRPr="00513936">
        <w:rPr>
          <w:rFonts w:ascii="Times New Roman" w:eastAsia="Times New Roman" w:hAnsi="Times New Roman" w:cs="Times New Roman"/>
          <w:sz w:val="24"/>
          <w:szCs w:val="24"/>
          <w:lang w:eastAsia="tr-TR"/>
        </w:rPr>
        <w:t xml:space="preserve"> olmak üzere dahil olmak üzere alışveriş sitemizin ürün ve/veya hizmetlerinin satış ve pazarlama süreçlerinin planlanması ve icrası, alışveriş sitemizin sunduğu ürün ve/veya hizmetlere bağlılık oluşturulması ve/veya arttırılması süreçlerinin planlanması ve icrası kapsamında Müşteri’nin vereceği onayı doğrultusunda işlenebilecek ve işbu Kişisel Verilerin Korunması </w:t>
      </w:r>
      <w:proofErr w:type="spellStart"/>
      <w:r w:rsidRPr="00513936">
        <w:rPr>
          <w:rFonts w:ascii="Times New Roman" w:eastAsia="Times New Roman" w:hAnsi="Times New Roman" w:cs="Times New Roman"/>
          <w:sz w:val="24"/>
          <w:szCs w:val="24"/>
          <w:lang w:eastAsia="tr-TR"/>
        </w:rPr>
        <w:t>Metnin’nde</w:t>
      </w:r>
      <w:proofErr w:type="spellEnd"/>
      <w:r w:rsidRPr="00513936">
        <w:rPr>
          <w:rFonts w:ascii="Times New Roman" w:eastAsia="Times New Roman" w:hAnsi="Times New Roman" w:cs="Times New Roman"/>
          <w:sz w:val="24"/>
          <w:szCs w:val="24"/>
          <w:lang w:eastAsia="tr-TR"/>
        </w:rPr>
        <w:t xml:space="preserve"> belirtilen taraflarla paylaşılabilecektir.</w:t>
      </w:r>
    </w:p>
    <w:p w:rsidR="00513936" w:rsidRPr="00513936" w:rsidRDefault="00513936" w:rsidP="0088560D">
      <w:pPr>
        <w:spacing w:after="0" w:line="240" w:lineRule="auto"/>
        <w:rPr>
          <w:rFonts w:ascii="Times New Roman" w:eastAsia="Times New Roman" w:hAnsi="Times New Roman" w:cs="Times New Roman"/>
          <w:sz w:val="24"/>
          <w:szCs w:val="24"/>
          <w:lang w:eastAsia="tr-TR"/>
        </w:rPr>
      </w:pPr>
      <w:r w:rsidRPr="00513936">
        <w:rPr>
          <w:rFonts w:ascii="Times New Roman" w:eastAsia="Times New Roman" w:hAnsi="Times New Roman" w:cs="Times New Roman"/>
          <w:sz w:val="24"/>
          <w:szCs w:val="24"/>
          <w:lang w:eastAsia="tr-TR"/>
        </w:rPr>
        <w:br/>
        <w:t xml:space="preserve">Sitemiz; </w:t>
      </w:r>
      <w:proofErr w:type="gramStart"/>
      <w:r w:rsidRPr="00513936">
        <w:rPr>
          <w:rFonts w:ascii="Times New Roman" w:eastAsia="Times New Roman" w:hAnsi="Times New Roman" w:cs="Times New Roman"/>
          <w:sz w:val="24"/>
          <w:szCs w:val="24"/>
          <w:lang w:eastAsia="tr-TR"/>
        </w:rPr>
        <w:t>online</w:t>
      </w:r>
      <w:proofErr w:type="gramEnd"/>
      <w:r w:rsidRPr="00513936">
        <w:rPr>
          <w:rFonts w:ascii="Times New Roman" w:eastAsia="Times New Roman" w:hAnsi="Times New Roman" w:cs="Times New Roman"/>
          <w:sz w:val="24"/>
          <w:szCs w:val="24"/>
          <w:lang w:eastAsia="tr-TR"/>
        </w:rPr>
        <w:t xml:space="preserve"> davranışsal reklamcılık ve pazarlama yapılabilmesi amacıyla siteye gelen </w:t>
      </w:r>
      <w:r w:rsidRPr="00513936">
        <w:rPr>
          <w:rFonts w:ascii="Times New Roman" w:eastAsia="Times New Roman" w:hAnsi="Times New Roman" w:cs="Times New Roman"/>
          <w:sz w:val="24"/>
          <w:szCs w:val="24"/>
          <w:lang w:eastAsia="tr-TR"/>
        </w:rPr>
        <w:lastRenderedPageBreak/>
        <w:t xml:space="preserve">kullanıcının üye olmasalar dahi sitedeki davranışlarını tarayıcıda bulunan bir </w:t>
      </w:r>
      <w:proofErr w:type="spellStart"/>
      <w:r w:rsidRPr="00513936">
        <w:rPr>
          <w:rFonts w:ascii="Times New Roman" w:eastAsia="Times New Roman" w:hAnsi="Times New Roman" w:cs="Times New Roman"/>
          <w:sz w:val="24"/>
          <w:szCs w:val="24"/>
          <w:lang w:eastAsia="tr-TR"/>
        </w:rPr>
        <w:t>cookie</w:t>
      </w:r>
      <w:proofErr w:type="spellEnd"/>
      <w:r w:rsidRPr="00513936">
        <w:rPr>
          <w:rFonts w:ascii="Times New Roman" w:eastAsia="Times New Roman" w:hAnsi="Times New Roman" w:cs="Times New Roman"/>
          <w:sz w:val="24"/>
          <w:szCs w:val="24"/>
          <w:lang w:eastAsia="tr-TR"/>
        </w:rPr>
        <w:t xml:space="preserve"> (çerez) ile ilişkilendirme ve görüntülenen sayfa sayısı, ziyaret süresi ve hedef tamamlama sayısı gibi metrikleri temel alan yeniden pazarlama listeleri tanımlama hakkını haizdir. Daha sonra bu kullanıcıya sitede ya da Görüntülü Reklam </w:t>
      </w:r>
      <w:proofErr w:type="spellStart"/>
      <w:r w:rsidRPr="00513936">
        <w:rPr>
          <w:rFonts w:ascii="Times New Roman" w:eastAsia="Times New Roman" w:hAnsi="Times New Roman" w:cs="Times New Roman"/>
          <w:sz w:val="24"/>
          <w:szCs w:val="24"/>
          <w:lang w:eastAsia="tr-TR"/>
        </w:rPr>
        <w:t>Ağı’ndaki</w:t>
      </w:r>
      <w:proofErr w:type="spellEnd"/>
      <w:r w:rsidRPr="00513936">
        <w:rPr>
          <w:rFonts w:ascii="Times New Roman" w:eastAsia="Times New Roman" w:hAnsi="Times New Roman" w:cs="Times New Roman"/>
          <w:sz w:val="24"/>
          <w:szCs w:val="24"/>
          <w:lang w:eastAsia="tr-TR"/>
        </w:rPr>
        <w:t xml:space="preserve"> diğer sitelerde, kullanıcıların ilgi alanlarına göre hedefe yönelik reklam içeriği gösterilebilir. Google AFS reklamlarının Alışveriş Sitemize yönlendirilmesi esnasında Google kullanıcıların tarayıcısına çerez yerleştirebilir veya bunlarda yer alan çerezleri okuyabilir veya bilgi toplamak amacı ile web işaretleri kullanabilir.</w:t>
      </w:r>
      <w:r w:rsidRPr="00513936">
        <w:rPr>
          <w:rFonts w:ascii="Times New Roman" w:eastAsia="Times New Roman" w:hAnsi="Times New Roman" w:cs="Times New Roman"/>
          <w:sz w:val="24"/>
          <w:szCs w:val="24"/>
          <w:lang w:eastAsia="tr-TR"/>
        </w:rPr>
        <w:br/>
      </w:r>
      <w:r w:rsidRPr="00513936">
        <w:rPr>
          <w:rFonts w:ascii="Times New Roman" w:eastAsia="Times New Roman" w:hAnsi="Times New Roman" w:cs="Times New Roman"/>
          <w:sz w:val="24"/>
          <w:szCs w:val="24"/>
          <w:lang w:eastAsia="tr-TR"/>
        </w:rPr>
        <w:br/>
      </w:r>
      <w:r w:rsidRPr="00513936">
        <w:rPr>
          <w:rFonts w:ascii="Times New Roman" w:eastAsia="Times New Roman" w:hAnsi="Times New Roman" w:cs="Times New Roman"/>
          <w:sz w:val="24"/>
          <w:szCs w:val="24"/>
          <w:lang w:eastAsia="tr-TR"/>
        </w:rPr>
        <w:br/>
      </w:r>
      <w:r w:rsidRPr="00513936">
        <w:rPr>
          <w:rFonts w:ascii="Times New Roman" w:eastAsia="Times New Roman" w:hAnsi="Times New Roman" w:cs="Times New Roman"/>
          <w:b/>
          <w:bCs/>
          <w:sz w:val="24"/>
          <w:szCs w:val="24"/>
          <w:lang w:eastAsia="tr-TR"/>
        </w:rPr>
        <w:t>4. Müşterilere Ait Kişisel Verilerin Aktarımı:</w:t>
      </w:r>
      <w:r w:rsidRPr="00513936">
        <w:rPr>
          <w:rFonts w:ascii="Times New Roman" w:eastAsia="Times New Roman" w:hAnsi="Times New Roman" w:cs="Times New Roman"/>
          <w:b/>
          <w:bCs/>
          <w:sz w:val="24"/>
          <w:szCs w:val="24"/>
          <w:lang w:eastAsia="tr-TR"/>
        </w:rPr>
        <w:br/>
      </w:r>
      <w:r w:rsidRPr="00513936">
        <w:rPr>
          <w:rFonts w:ascii="Times New Roman" w:eastAsia="Times New Roman" w:hAnsi="Times New Roman" w:cs="Times New Roman"/>
          <w:b/>
          <w:bCs/>
          <w:sz w:val="24"/>
          <w:szCs w:val="24"/>
          <w:lang w:eastAsia="tr-TR"/>
        </w:rPr>
        <w:br/>
      </w:r>
      <w:r w:rsidRPr="00513936">
        <w:rPr>
          <w:rFonts w:ascii="Times New Roman" w:eastAsia="Times New Roman" w:hAnsi="Times New Roman" w:cs="Times New Roman"/>
          <w:sz w:val="24"/>
          <w:szCs w:val="24"/>
          <w:lang w:eastAsia="tr-TR"/>
        </w:rPr>
        <w:t>Müşterilere ait kişisel veriler, alışveriş sitemiz tarafından sunulan ürün ve hizmetlerden ilgili kişileri faydalandırmak için gerekli çalışmaların iş birimleri tarafından yapılması ve ilgili iş süreçlerinin yürütülmesi, alışveriş sitemiz tarafından yürütülen ticari faaliyetlerin gerçekleştirilmesi için ilgili iş birimleri tarafından gerekli çalışmaların yapılması ve buna bağlı iş süreçlerinin</w:t>
      </w:r>
      <w:bookmarkStart w:id="0" w:name="_GoBack"/>
      <w:bookmarkEnd w:id="0"/>
      <w:r w:rsidRPr="00513936">
        <w:rPr>
          <w:rFonts w:ascii="Times New Roman" w:eastAsia="Times New Roman" w:hAnsi="Times New Roman" w:cs="Times New Roman"/>
          <w:sz w:val="24"/>
          <w:szCs w:val="24"/>
          <w:lang w:eastAsia="tr-TR"/>
        </w:rPr>
        <w:t xml:space="preserve"> yürütülmesi, alışveriş sitemizin ticari ve/veya iş stratejilerinin planlanması ve icrası, alışveriş sitemizin ve alışveriş sitemiz ile iş ilişkisi içerisinde olan ilgili kişilerin hukuki, teknik ve ticari-iş güvenliğinin temini ile alışveriş sitemizin sunduğu ürün ve hizmetlerin ilgili kişilerin beğeni, kullanım alışkanlıkları ve ihtiyaçlarına göre özelleştirilerek ilgili kişilere önerilmesi ve tanıtılması için gerekli olan aktivitelerin planlanması ve icrası da </w:t>
      </w:r>
      <w:proofErr w:type="gramStart"/>
      <w:r w:rsidRPr="00513936">
        <w:rPr>
          <w:rFonts w:ascii="Times New Roman" w:eastAsia="Times New Roman" w:hAnsi="Times New Roman" w:cs="Times New Roman"/>
          <w:sz w:val="24"/>
          <w:szCs w:val="24"/>
          <w:lang w:eastAsia="tr-TR"/>
        </w:rPr>
        <w:t>dahil</w:t>
      </w:r>
      <w:proofErr w:type="gramEnd"/>
      <w:r w:rsidRPr="00513936">
        <w:rPr>
          <w:rFonts w:ascii="Times New Roman" w:eastAsia="Times New Roman" w:hAnsi="Times New Roman" w:cs="Times New Roman"/>
          <w:sz w:val="24"/>
          <w:szCs w:val="24"/>
          <w:lang w:eastAsia="tr-TR"/>
        </w:rPr>
        <w:t xml:space="preserve"> olmak üzere Kanun’un 8. ve 9. maddelerinde belirtilen kişisel veri işleme şartları ve amaçları çerçevesinde Şirket yetkilileri, iştiraklerimiz, iş ortaklarımız, tedarikçilerimiz, hissedarlarımız, kanunen yetkili kamu kurum ve kuruluşları ile özel kurumlar ile paylaşılabilecektir.</w:t>
      </w:r>
      <w:r w:rsidRPr="00513936">
        <w:rPr>
          <w:rFonts w:ascii="Times New Roman" w:eastAsia="Times New Roman" w:hAnsi="Times New Roman" w:cs="Times New Roman"/>
          <w:sz w:val="24"/>
          <w:szCs w:val="24"/>
          <w:lang w:eastAsia="tr-TR"/>
        </w:rPr>
        <w:br/>
      </w:r>
      <w:r w:rsidRPr="00513936">
        <w:rPr>
          <w:rFonts w:ascii="Times New Roman" w:eastAsia="Times New Roman" w:hAnsi="Times New Roman" w:cs="Times New Roman"/>
          <w:sz w:val="24"/>
          <w:szCs w:val="24"/>
          <w:lang w:eastAsia="tr-TR"/>
        </w:rPr>
        <w:br/>
        <w:t xml:space="preserve">Kullanıcının Ad ve İletişim Bilgileri, ödeme aşamasında onaylayacağı ödeme kuruluşu çerçeve sözleşmesi uyarınca ve 9 Ocak 2008 tarihli ve 26751 sayılı Resmi </w:t>
      </w:r>
      <w:proofErr w:type="spellStart"/>
      <w:r w:rsidRPr="00513936">
        <w:rPr>
          <w:rFonts w:ascii="Times New Roman" w:eastAsia="Times New Roman" w:hAnsi="Times New Roman" w:cs="Times New Roman"/>
          <w:sz w:val="24"/>
          <w:szCs w:val="24"/>
          <w:lang w:eastAsia="tr-TR"/>
        </w:rPr>
        <w:t>Gazete’de</w:t>
      </w:r>
      <w:proofErr w:type="spellEnd"/>
      <w:r w:rsidRPr="00513936">
        <w:rPr>
          <w:rFonts w:ascii="Times New Roman" w:eastAsia="Times New Roman" w:hAnsi="Times New Roman" w:cs="Times New Roman"/>
          <w:sz w:val="24"/>
          <w:szCs w:val="24"/>
          <w:lang w:eastAsia="tr-TR"/>
        </w:rPr>
        <w:t xml:space="preserve"> yayımlanan Suç Gelirlerinin Aklanmasının ve Terörün Finansmanının Önlenmesine Dair Tedbirler Hakkında Yönetmelik uyarınca kimlik doğrulaması gerçekleştirilmesi amacıyla ödeme kuruluşlarıyla paylaşılabilecektir.</w:t>
      </w:r>
      <w:r w:rsidRPr="00513936">
        <w:rPr>
          <w:rFonts w:ascii="Times New Roman" w:eastAsia="Times New Roman" w:hAnsi="Times New Roman" w:cs="Times New Roman"/>
          <w:sz w:val="24"/>
          <w:szCs w:val="24"/>
          <w:lang w:eastAsia="tr-TR"/>
        </w:rPr>
        <w:br/>
      </w:r>
      <w:r w:rsidRPr="00513936">
        <w:rPr>
          <w:rFonts w:ascii="Times New Roman" w:eastAsia="Times New Roman" w:hAnsi="Times New Roman" w:cs="Times New Roman"/>
          <w:sz w:val="24"/>
          <w:szCs w:val="24"/>
          <w:lang w:eastAsia="tr-TR"/>
        </w:rPr>
        <w:br/>
        <w:t xml:space="preserve">Alışveriş Sitemiz, kişisel verileri yukarıda belirtilen amaçlar </w:t>
      </w:r>
      <w:proofErr w:type="gramStart"/>
      <w:r w:rsidRPr="00513936">
        <w:rPr>
          <w:rFonts w:ascii="Times New Roman" w:eastAsia="Times New Roman" w:hAnsi="Times New Roman" w:cs="Times New Roman"/>
          <w:sz w:val="24"/>
          <w:szCs w:val="24"/>
          <w:lang w:eastAsia="tr-TR"/>
        </w:rPr>
        <w:t>dahilinde</w:t>
      </w:r>
      <w:proofErr w:type="gramEnd"/>
      <w:r w:rsidRPr="00513936">
        <w:rPr>
          <w:rFonts w:ascii="Times New Roman" w:eastAsia="Times New Roman" w:hAnsi="Times New Roman" w:cs="Times New Roman"/>
          <w:sz w:val="24"/>
          <w:szCs w:val="24"/>
          <w:lang w:eastAsia="tr-TR"/>
        </w:rPr>
        <w:t>, 6698 sayılı Kanun’da öngörülen şartları sağlamak koşulu ile yurt içinde üçüncü kişilere aktarabileceği gibi yurt dışına da aktarabilecektir.</w:t>
      </w:r>
      <w:r w:rsidRPr="00513936">
        <w:rPr>
          <w:rFonts w:ascii="Times New Roman" w:eastAsia="Times New Roman" w:hAnsi="Times New Roman" w:cs="Times New Roman"/>
          <w:sz w:val="24"/>
          <w:szCs w:val="24"/>
          <w:lang w:eastAsia="tr-TR"/>
        </w:rPr>
        <w:br/>
      </w:r>
      <w:r w:rsidRPr="00513936">
        <w:rPr>
          <w:rFonts w:ascii="Times New Roman" w:eastAsia="Times New Roman" w:hAnsi="Times New Roman" w:cs="Times New Roman"/>
          <w:sz w:val="24"/>
          <w:szCs w:val="24"/>
          <w:lang w:eastAsia="tr-TR"/>
        </w:rPr>
        <w:br/>
      </w:r>
      <w:r w:rsidRPr="00513936">
        <w:rPr>
          <w:rFonts w:ascii="Times New Roman" w:eastAsia="Times New Roman" w:hAnsi="Times New Roman" w:cs="Times New Roman"/>
          <w:sz w:val="24"/>
          <w:szCs w:val="24"/>
          <w:lang w:eastAsia="tr-TR"/>
        </w:rPr>
        <w:br/>
      </w:r>
      <w:r w:rsidRPr="00513936">
        <w:rPr>
          <w:rFonts w:ascii="Times New Roman" w:eastAsia="Times New Roman" w:hAnsi="Times New Roman" w:cs="Times New Roman"/>
          <w:b/>
          <w:bCs/>
          <w:sz w:val="24"/>
          <w:szCs w:val="24"/>
          <w:lang w:eastAsia="tr-TR"/>
        </w:rPr>
        <w:t>5. Kişisel Verilerin Toplanma Yöntemi ve Hukuki Sebebi:</w:t>
      </w:r>
      <w:r w:rsidRPr="00513936">
        <w:rPr>
          <w:rFonts w:ascii="Times New Roman" w:eastAsia="Times New Roman" w:hAnsi="Times New Roman" w:cs="Times New Roman"/>
          <w:b/>
          <w:bCs/>
          <w:sz w:val="24"/>
          <w:szCs w:val="24"/>
          <w:lang w:eastAsia="tr-TR"/>
        </w:rPr>
        <w:br/>
      </w:r>
      <w:r w:rsidRPr="00513936">
        <w:rPr>
          <w:rFonts w:ascii="Times New Roman" w:eastAsia="Times New Roman" w:hAnsi="Times New Roman" w:cs="Times New Roman"/>
          <w:b/>
          <w:bCs/>
          <w:sz w:val="24"/>
          <w:szCs w:val="24"/>
          <w:lang w:eastAsia="tr-TR"/>
        </w:rPr>
        <w:br/>
      </w:r>
      <w:r w:rsidRPr="00513936">
        <w:rPr>
          <w:rFonts w:ascii="Times New Roman" w:eastAsia="Times New Roman" w:hAnsi="Times New Roman" w:cs="Times New Roman"/>
          <w:sz w:val="24"/>
          <w:szCs w:val="24"/>
          <w:lang w:eastAsia="tr-TR"/>
        </w:rPr>
        <w:t>Kişisel veriler, müşterilerden elektronik ortamda toplanmaktadır. Yukarıda belirtilen hukuki sebeplerle toplanan kişisel veriler Kanun’un 5. ve 6. maddelerinde ve bu Kişisel Verilerin Korunması Metninde belirtilen amaçlarla işlenebilmekte ve aktarılabilmektedir.</w:t>
      </w:r>
      <w:r w:rsidRPr="00513936">
        <w:rPr>
          <w:rFonts w:ascii="Times New Roman" w:eastAsia="Times New Roman" w:hAnsi="Times New Roman" w:cs="Times New Roman"/>
          <w:sz w:val="24"/>
          <w:szCs w:val="24"/>
          <w:lang w:eastAsia="tr-TR"/>
        </w:rPr>
        <w:br/>
      </w:r>
      <w:r w:rsidRPr="00513936">
        <w:rPr>
          <w:rFonts w:ascii="Times New Roman" w:eastAsia="Times New Roman" w:hAnsi="Times New Roman" w:cs="Times New Roman"/>
          <w:sz w:val="24"/>
          <w:szCs w:val="24"/>
          <w:lang w:eastAsia="tr-TR"/>
        </w:rPr>
        <w:br/>
      </w:r>
      <w:r w:rsidRPr="00513936">
        <w:rPr>
          <w:rFonts w:ascii="Times New Roman" w:eastAsia="Times New Roman" w:hAnsi="Times New Roman" w:cs="Times New Roman"/>
          <w:sz w:val="24"/>
          <w:szCs w:val="24"/>
          <w:lang w:eastAsia="tr-TR"/>
        </w:rPr>
        <w:br/>
      </w:r>
      <w:r w:rsidRPr="00513936">
        <w:rPr>
          <w:rFonts w:ascii="Times New Roman" w:eastAsia="Times New Roman" w:hAnsi="Times New Roman" w:cs="Times New Roman"/>
          <w:b/>
          <w:bCs/>
          <w:sz w:val="24"/>
          <w:szCs w:val="24"/>
          <w:lang w:eastAsia="tr-TR"/>
        </w:rPr>
        <w:t>6. Kişisel Verilerin Saklanma Süreleri:</w:t>
      </w:r>
      <w:r w:rsidRPr="00513936">
        <w:rPr>
          <w:rFonts w:ascii="Times New Roman" w:eastAsia="Times New Roman" w:hAnsi="Times New Roman" w:cs="Times New Roman"/>
          <w:b/>
          <w:bCs/>
          <w:sz w:val="24"/>
          <w:szCs w:val="24"/>
          <w:lang w:eastAsia="tr-TR"/>
        </w:rPr>
        <w:br/>
      </w:r>
      <w:r w:rsidRPr="00513936">
        <w:rPr>
          <w:rFonts w:ascii="Times New Roman" w:eastAsia="Times New Roman" w:hAnsi="Times New Roman" w:cs="Times New Roman"/>
          <w:b/>
          <w:bCs/>
          <w:sz w:val="24"/>
          <w:szCs w:val="24"/>
          <w:lang w:eastAsia="tr-TR"/>
        </w:rPr>
        <w:br/>
      </w:r>
      <w:r w:rsidRPr="00513936">
        <w:rPr>
          <w:rFonts w:ascii="Times New Roman" w:eastAsia="Times New Roman" w:hAnsi="Times New Roman" w:cs="Times New Roman"/>
          <w:sz w:val="24"/>
          <w:szCs w:val="24"/>
          <w:lang w:eastAsia="tr-TR"/>
        </w:rPr>
        <w:t>Alışveriş Sitemiz, ilgili kanunlarda ve mevzuatlarda öngörülmesi durumunda kişisel verileri bu mevzuatlarda belirtilen süre boyunca saklamaktadır.</w:t>
      </w:r>
      <w:r w:rsidRPr="00513936">
        <w:rPr>
          <w:rFonts w:ascii="Times New Roman" w:eastAsia="Times New Roman" w:hAnsi="Times New Roman" w:cs="Times New Roman"/>
          <w:sz w:val="24"/>
          <w:szCs w:val="24"/>
          <w:lang w:eastAsia="tr-TR"/>
        </w:rPr>
        <w:br/>
      </w:r>
      <w:r w:rsidRPr="00513936">
        <w:rPr>
          <w:rFonts w:ascii="Times New Roman" w:eastAsia="Times New Roman" w:hAnsi="Times New Roman" w:cs="Times New Roman"/>
          <w:sz w:val="24"/>
          <w:szCs w:val="24"/>
          <w:lang w:eastAsia="tr-TR"/>
        </w:rPr>
        <w:br/>
        <w:t xml:space="preserve">Kişisel verilerin ne kadar süre boyunca saklanması gerektiğine ilişkin mevzuatta bir süre </w:t>
      </w:r>
      <w:r w:rsidRPr="00513936">
        <w:rPr>
          <w:rFonts w:ascii="Times New Roman" w:eastAsia="Times New Roman" w:hAnsi="Times New Roman" w:cs="Times New Roman"/>
          <w:sz w:val="24"/>
          <w:szCs w:val="24"/>
          <w:lang w:eastAsia="tr-TR"/>
        </w:rPr>
        <w:lastRenderedPageBreak/>
        <w:t xml:space="preserve">düzenlenmemişse, Kişisel Veriler </w:t>
      </w:r>
      <w:proofErr w:type="spellStart"/>
      <w:r w:rsidRPr="00513936">
        <w:rPr>
          <w:rFonts w:ascii="Times New Roman" w:eastAsia="Times New Roman" w:hAnsi="Times New Roman" w:cs="Times New Roman"/>
          <w:sz w:val="24"/>
          <w:szCs w:val="24"/>
          <w:lang w:eastAsia="tr-TR"/>
        </w:rPr>
        <w:t>Sitemiz’in</w:t>
      </w:r>
      <w:proofErr w:type="spellEnd"/>
      <w:r w:rsidRPr="00513936">
        <w:rPr>
          <w:rFonts w:ascii="Times New Roman" w:eastAsia="Times New Roman" w:hAnsi="Times New Roman" w:cs="Times New Roman"/>
          <w:sz w:val="24"/>
          <w:szCs w:val="24"/>
          <w:lang w:eastAsia="tr-TR"/>
        </w:rPr>
        <w:t xml:space="preserve"> o veriyi işlerken yürütülen faaliyet ile bağlı olarak </w:t>
      </w:r>
      <w:proofErr w:type="spellStart"/>
      <w:r w:rsidRPr="00513936">
        <w:rPr>
          <w:rFonts w:ascii="Times New Roman" w:eastAsia="Times New Roman" w:hAnsi="Times New Roman" w:cs="Times New Roman"/>
          <w:sz w:val="24"/>
          <w:szCs w:val="24"/>
          <w:lang w:eastAsia="tr-TR"/>
        </w:rPr>
        <w:t>Sitemiz’in</w:t>
      </w:r>
      <w:proofErr w:type="spellEnd"/>
      <w:r w:rsidRPr="00513936">
        <w:rPr>
          <w:rFonts w:ascii="Times New Roman" w:eastAsia="Times New Roman" w:hAnsi="Times New Roman" w:cs="Times New Roman"/>
          <w:sz w:val="24"/>
          <w:szCs w:val="24"/>
          <w:lang w:eastAsia="tr-TR"/>
        </w:rPr>
        <w:t xml:space="preserve"> uygulamaları ve ticari yaşamının teamülleri uyarınca işlenmesini gerektiren süre kadar işlenmekte daha sonra silinmekte, yok edilmekte veya anonim hale getirilmektedir.</w:t>
      </w:r>
      <w:r w:rsidRPr="00513936">
        <w:rPr>
          <w:rFonts w:ascii="Times New Roman" w:eastAsia="Times New Roman" w:hAnsi="Times New Roman" w:cs="Times New Roman"/>
          <w:sz w:val="24"/>
          <w:szCs w:val="24"/>
          <w:lang w:eastAsia="tr-TR"/>
        </w:rPr>
        <w:br/>
      </w:r>
      <w:r w:rsidRPr="00513936">
        <w:rPr>
          <w:rFonts w:ascii="Times New Roman" w:eastAsia="Times New Roman" w:hAnsi="Times New Roman" w:cs="Times New Roman"/>
          <w:sz w:val="24"/>
          <w:szCs w:val="24"/>
          <w:lang w:eastAsia="tr-TR"/>
        </w:rPr>
        <w:br/>
        <w:t xml:space="preserve">Kişisel verilerin işlenme amacı sona ermiş; ilgili mevzuat ve </w:t>
      </w:r>
      <w:proofErr w:type="spellStart"/>
      <w:r w:rsidRPr="00513936">
        <w:rPr>
          <w:rFonts w:ascii="Times New Roman" w:eastAsia="Times New Roman" w:hAnsi="Times New Roman" w:cs="Times New Roman"/>
          <w:sz w:val="24"/>
          <w:szCs w:val="24"/>
          <w:lang w:eastAsia="tr-TR"/>
        </w:rPr>
        <w:t>Sitemiz’in</w:t>
      </w:r>
      <w:proofErr w:type="spellEnd"/>
      <w:r w:rsidRPr="00513936">
        <w:rPr>
          <w:rFonts w:ascii="Times New Roman" w:eastAsia="Times New Roman" w:hAnsi="Times New Roman" w:cs="Times New Roman"/>
          <w:sz w:val="24"/>
          <w:szCs w:val="24"/>
          <w:lang w:eastAsia="tr-TR"/>
        </w:rPr>
        <w:t xml:space="preserve"> belirlediği saklama sürelerinin de sonuna gelinmişse; kişisel veriler yalnızca olası hukuki uyuşmazlıklarda delil teşkil etmesi veya kişisel veriye bağlı ilgili hakkın ileri sürülebilmesi veya savunmanın tesis edilmesi amacıyla saklanabilmektedir. Buradaki sürelerin tesisinde bahsi geçen hakkın ileri sürülebilmesine yönelik zaman aşımı süreleri ile zaman aşımı sürelerinin geçmesine rağmen daha önce aynı konularda </w:t>
      </w:r>
      <w:proofErr w:type="spellStart"/>
      <w:r w:rsidRPr="00513936">
        <w:rPr>
          <w:rFonts w:ascii="Times New Roman" w:eastAsia="Times New Roman" w:hAnsi="Times New Roman" w:cs="Times New Roman"/>
          <w:sz w:val="24"/>
          <w:szCs w:val="24"/>
          <w:lang w:eastAsia="tr-TR"/>
        </w:rPr>
        <w:t>Sitemiz’e</w:t>
      </w:r>
      <w:proofErr w:type="spellEnd"/>
      <w:r w:rsidRPr="00513936">
        <w:rPr>
          <w:rFonts w:ascii="Times New Roman" w:eastAsia="Times New Roman" w:hAnsi="Times New Roman" w:cs="Times New Roman"/>
          <w:sz w:val="24"/>
          <w:szCs w:val="24"/>
          <w:lang w:eastAsia="tr-TR"/>
        </w:rPr>
        <w:t xml:space="preserve"> yöneltilen taleplerdeki örnekler esas alınarak saklama süreleri belirlenmektedir. Bu durumda saklanan kişisel verilere herhangi bir başka amaçla erişilmemekte ve ancak ilgili hukuki uyuşmazlıkta kullanılması gerektiği zaman ilgili kişisel verilere erişim sağlanmaktadır. Burada da bahsi geçen süre sona erdikten sonra kişisel veriler silinmekte, yok edilmekte veya anonim hale getirilmektedir.</w:t>
      </w:r>
      <w:r w:rsidRPr="00513936">
        <w:rPr>
          <w:rFonts w:ascii="Times New Roman" w:eastAsia="Times New Roman" w:hAnsi="Times New Roman" w:cs="Times New Roman"/>
          <w:sz w:val="24"/>
          <w:szCs w:val="24"/>
          <w:lang w:eastAsia="tr-TR"/>
        </w:rPr>
        <w:br/>
      </w:r>
      <w:r w:rsidRPr="00513936">
        <w:rPr>
          <w:rFonts w:ascii="Times New Roman" w:eastAsia="Times New Roman" w:hAnsi="Times New Roman" w:cs="Times New Roman"/>
          <w:sz w:val="24"/>
          <w:szCs w:val="24"/>
          <w:lang w:eastAsia="tr-TR"/>
        </w:rPr>
        <w:br/>
      </w:r>
      <w:r w:rsidRPr="00513936">
        <w:rPr>
          <w:rFonts w:ascii="Times New Roman" w:eastAsia="Times New Roman" w:hAnsi="Times New Roman" w:cs="Times New Roman"/>
          <w:sz w:val="24"/>
          <w:szCs w:val="24"/>
          <w:lang w:eastAsia="tr-TR"/>
        </w:rPr>
        <w:br/>
      </w:r>
      <w:proofErr w:type="gramStart"/>
      <w:r w:rsidRPr="00513936">
        <w:rPr>
          <w:rFonts w:ascii="Times New Roman" w:eastAsia="Times New Roman" w:hAnsi="Times New Roman" w:cs="Times New Roman"/>
          <w:b/>
          <w:bCs/>
          <w:sz w:val="24"/>
          <w:szCs w:val="24"/>
          <w:lang w:eastAsia="tr-TR"/>
        </w:rPr>
        <w:t>7. Kişisel Veri Sahibi Olarak Müşterilerin Hakları:</w:t>
      </w:r>
      <w:r w:rsidRPr="00513936">
        <w:rPr>
          <w:rFonts w:ascii="Times New Roman" w:eastAsia="Times New Roman" w:hAnsi="Times New Roman" w:cs="Times New Roman"/>
          <w:b/>
          <w:bCs/>
          <w:sz w:val="24"/>
          <w:szCs w:val="24"/>
          <w:lang w:eastAsia="tr-TR"/>
        </w:rPr>
        <w:br/>
      </w:r>
      <w:r w:rsidRPr="00513936">
        <w:rPr>
          <w:rFonts w:ascii="Times New Roman" w:eastAsia="Times New Roman" w:hAnsi="Times New Roman" w:cs="Times New Roman"/>
          <w:b/>
          <w:bCs/>
          <w:sz w:val="24"/>
          <w:szCs w:val="24"/>
          <w:lang w:eastAsia="tr-TR"/>
        </w:rPr>
        <w:br/>
      </w:r>
      <w:r w:rsidRPr="00513936">
        <w:rPr>
          <w:rFonts w:ascii="Times New Roman" w:eastAsia="Times New Roman" w:hAnsi="Times New Roman" w:cs="Times New Roman"/>
          <w:sz w:val="24"/>
          <w:szCs w:val="24"/>
          <w:lang w:eastAsia="tr-TR"/>
        </w:rPr>
        <w:t>Kanun’un 11. maddesi uyarınca veri sahipleri; (i) kendileri ile ilgili kişisel veri işlenip işlenmediğini öğrenme, (ii) kişisel verileri işlenmişse buna ilişkin bilgi talep etme, (iii) kişisel verilerin işlenme amacını ve bunların amacına uygun kullanılıp kullanılmadığını öğrenme, (iv) yurt içinde veya yurt dışında kişisel verilerin aktarıldığı üçüncü kişileri bilme, (v) kişisel verilerin eksik veya yanlış işlenmiş olması hâlinde bunların düzeltilmesini isteme ve bu kapsamda yapılan işlemin kişisel verilerin aktarıldığı üçüncü kişilere bildirilmesini isteme, (vi) Kanun ve ilgili diğer kanun hükümlerine uygun olarak işlenmiş olmasına rağmen, işlenmesini gerektiren sebeplerin ortadan kalkması hâlinde kişisel verilerin silinmesini veya yok edilmesini isteme ve bu kapsamda yapılan işlemin kişisel verilerin aktarıldığı üçüncü kişilere bildirilmesini isteme, (vii) işlenen verilerin münhasıran otomatik sistemler vasıtasıyla analiz edilmesi suretiyle kişinin kendisi aleyhine bir sonucun ortaya çıkmasına itiraz etme ve (viii) kişisel verilerin kanuna aykırı olarak işlenmesi sebebiyle zarara uğraması hâlinde zararın giderilmesini talep etme haklarına sahiptir.</w:t>
      </w:r>
      <w:proofErr w:type="gramEnd"/>
      <w:r w:rsidRPr="00513936">
        <w:rPr>
          <w:rFonts w:ascii="Times New Roman" w:eastAsia="Times New Roman" w:hAnsi="Times New Roman" w:cs="Times New Roman"/>
          <w:sz w:val="24"/>
          <w:szCs w:val="24"/>
          <w:lang w:eastAsia="tr-TR"/>
        </w:rPr>
        <w:br/>
      </w:r>
      <w:r w:rsidRPr="00513936">
        <w:rPr>
          <w:rFonts w:ascii="Times New Roman" w:eastAsia="Times New Roman" w:hAnsi="Times New Roman" w:cs="Times New Roman"/>
          <w:sz w:val="24"/>
          <w:szCs w:val="24"/>
          <w:lang w:eastAsia="tr-TR"/>
        </w:rPr>
        <w:br/>
        <w:t xml:space="preserve">Söz konusu hakların kullanımına ilişkin talepler, kişisel veri sahipleri Sitemiz Tarafından 6698 sayılı Kanun Kapsamında belirtilen yöntemlerle iletilebilecektir. </w:t>
      </w:r>
      <w:r w:rsidR="0088560D">
        <w:rPr>
          <w:rFonts w:ascii="Times New Roman" w:eastAsia="Times New Roman" w:hAnsi="Times New Roman" w:cs="Times New Roman"/>
          <w:sz w:val="24"/>
          <w:szCs w:val="24"/>
          <w:lang w:eastAsia="tr-TR"/>
        </w:rPr>
        <w:t>S</w:t>
      </w:r>
      <w:r w:rsidRPr="00513936">
        <w:rPr>
          <w:rFonts w:ascii="Times New Roman" w:eastAsia="Times New Roman" w:hAnsi="Times New Roman" w:cs="Times New Roman"/>
          <w:sz w:val="24"/>
          <w:szCs w:val="24"/>
          <w:lang w:eastAsia="tr-TR"/>
        </w:rPr>
        <w:t>itemiz söz konusu talepleri değerlendirerek 30 gün içerisinde sonuçlandıracaktır.</w:t>
      </w:r>
      <w:r w:rsidRPr="00513936">
        <w:rPr>
          <w:rFonts w:ascii="Times New Roman" w:eastAsia="Times New Roman" w:hAnsi="Times New Roman" w:cs="Times New Roman"/>
          <w:sz w:val="24"/>
          <w:szCs w:val="24"/>
          <w:lang w:eastAsia="tr-TR"/>
        </w:rPr>
        <w:br/>
      </w:r>
      <w:r w:rsidRPr="00513936">
        <w:rPr>
          <w:rFonts w:ascii="Times New Roman" w:eastAsia="Times New Roman" w:hAnsi="Times New Roman" w:cs="Times New Roman"/>
          <w:sz w:val="24"/>
          <w:szCs w:val="24"/>
          <w:lang w:eastAsia="tr-TR"/>
        </w:rPr>
        <w:br/>
        <w:t xml:space="preserve">İşbu form üzerinde yer verilen hususlar ile ilgili olarak, hukuki ve teknolojik gelişmeler doğrultusunda değişiklikler söz konusu olabilecektir. </w:t>
      </w:r>
    </w:p>
    <w:p w:rsidR="00D4180B" w:rsidRDefault="00D4180B" w:rsidP="0088560D"/>
    <w:sectPr w:rsidR="00D4180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C65061"/>
    <w:multiLevelType w:val="multilevel"/>
    <w:tmpl w:val="B080C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3936"/>
    <w:rsid w:val="00087D1C"/>
    <w:rsid w:val="00497CAA"/>
    <w:rsid w:val="00513936"/>
    <w:rsid w:val="0088560D"/>
    <w:rsid w:val="00AA6849"/>
    <w:rsid w:val="00D4180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513936"/>
    <w:rPr>
      <w:b/>
      <w:bCs/>
    </w:rPr>
  </w:style>
  <w:style w:type="character" w:styleId="Kpr">
    <w:name w:val="Hyperlink"/>
    <w:basedOn w:val="VarsaylanParagrafYazTipi"/>
    <w:uiPriority w:val="99"/>
    <w:unhideWhenUsed/>
    <w:rsid w:val="00AA684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513936"/>
    <w:rPr>
      <w:b/>
      <w:bCs/>
    </w:rPr>
  </w:style>
  <w:style w:type="character" w:styleId="Kpr">
    <w:name w:val="Hyperlink"/>
    <w:basedOn w:val="VarsaylanParagrafYazTipi"/>
    <w:uiPriority w:val="99"/>
    <w:unhideWhenUsed/>
    <w:rsid w:val="00AA684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968132">
      <w:bodyDiv w:val="1"/>
      <w:marLeft w:val="0"/>
      <w:marRight w:val="0"/>
      <w:marTop w:val="0"/>
      <w:marBottom w:val="0"/>
      <w:divBdr>
        <w:top w:val="none" w:sz="0" w:space="0" w:color="auto"/>
        <w:left w:val="none" w:sz="0" w:space="0" w:color="auto"/>
        <w:bottom w:val="none" w:sz="0" w:space="0" w:color="auto"/>
        <w:right w:val="none" w:sz="0" w:space="0" w:color="auto"/>
      </w:divBdr>
      <w:divsChild>
        <w:div w:id="1751852115">
          <w:marLeft w:val="0"/>
          <w:marRight w:val="0"/>
          <w:marTop w:val="0"/>
          <w:marBottom w:val="0"/>
          <w:divBdr>
            <w:top w:val="none" w:sz="0" w:space="0" w:color="auto"/>
            <w:left w:val="none" w:sz="0" w:space="0" w:color="auto"/>
            <w:bottom w:val="none" w:sz="0" w:space="0" w:color="auto"/>
            <w:right w:val="none" w:sz="0" w:space="0" w:color="auto"/>
          </w:divBdr>
          <w:divsChild>
            <w:div w:id="2145150439">
              <w:marLeft w:val="0"/>
              <w:marRight w:val="0"/>
              <w:marTop w:val="0"/>
              <w:marBottom w:val="0"/>
              <w:divBdr>
                <w:top w:val="none" w:sz="0" w:space="0" w:color="auto"/>
                <w:left w:val="none" w:sz="0" w:space="0" w:color="auto"/>
                <w:bottom w:val="none" w:sz="0" w:space="0" w:color="auto"/>
                <w:right w:val="none" w:sz="0" w:space="0" w:color="auto"/>
              </w:divBdr>
              <w:divsChild>
                <w:div w:id="1230463486">
                  <w:marLeft w:val="0"/>
                  <w:marRight w:val="0"/>
                  <w:marTop w:val="0"/>
                  <w:marBottom w:val="0"/>
                  <w:divBdr>
                    <w:top w:val="none" w:sz="0" w:space="0" w:color="auto"/>
                    <w:left w:val="none" w:sz="0" w:space="0" w:color="auto"/>
                    <w:bottom w:val="none" w:sz="0" w:space="0" w:color="auto"/>
                    <w:right w:val="none" w:sz="0" w:space="0" w:color="auto"/>
                  </w:divBdr>
                  <w:divsChild>
                    <w:div w:id="98671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555513">
      <w:bodyDiv w:val="1"/>
      <w:marLeft w:val="0"/>
      <w:marRight w:val="0"/>
      <w:marTop w:val="0"/>
      <w:marBottom w:val="0"/>
      <w:divBdr>
        <w:top w:val="none" w:sz="0" w:space="0" w:color="auto"/>
        <w:left w:val="none" w:sz="0" w:space="0" w:color="auto"/>
        <w:bottom w:val="none" w:sz="0" w:space="0" w:color="auto"/>
        <w:right w:val="none" w:sz="0" w:space="0" w:color="auto"/>
      </w:divBdr>
      <w:divsChild>
        <w:div w:id="280815">
          <w:marLeft w:val="0"/>
          <w:marRight w:val="0"/>
          <w:marTop w:val="0"/>
          <w:marBottom w:val="0"/>
          <w:divBdr>
            <w:top w:val="none" w:sz="0" w:space="0" w:color="auto"/>
            <w:left w:val="none" w:sz="0" w:space="0" w:color="auto"/>
            <w:bottom w:val="none" w:sz="0" w:space="0" w:color="auto"/>
            <w:right w:val="none" w:sz="0" w:space="0" w:color="auto"/>
          </w:divBdr>
          <w:divsChild>
            <w:div w:id="1246695382">
              <w:marLeft w:val="0"/>
              <w:marRight w:val="0"/>
              <w:marTop w:val="0"/>
              <w:marBottom w:val="0"/>
              <w:divBdr>
                <w:top w:val="none" w:sz="0" w:space="0" w:color="auto"/>
                <w:left w:val="none" w:sz="0" w:space="0" w:color="auto"/>
                <w:bottom w:val="none" w:sz="0" w:space="0" w:color="auto"/>
                <w:right w:val="none" w:sz="0" w:space="0" w:color="auto"/>
              </w:divBdr>
              <w:divsChild>
                <w:div w:id="1762213791">
                  <w:marLeft w:val="0"/>
                  <w:marRight w:val="0"/>
                  <w:marTop w:val="0"/>
                  <w:marBottom w:val="0"/>
                  <w:divBdr>
                    <w:top w:val="none" w:sz="0" w:space="0" w:color="auto"/>
                    <w:left w:val="none" w:sz="0" w:space="0" w:color="auto"/>
                    <w:bottom w:val="none" w:sz="0" w:space="0" w:color="auto"/>
                    <w:right w:val="none" w:sz="0" w:space="0" w:color="auto"/>
                  </w:divBdr>
                  <w:divsChild>
                    <w:div w:id="67295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4</Pages>
  <Words>1665</Words>
  <Characters>9496</Characters>
  <Application>Microsoft Office Word</Application>
  <DocSecurity>0</DocSecurity>
  <Lines>79</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11139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Burak ÇAKIR</dc:creator>
  <cp:lastModifiedBy>Burak ÇAKIR</cp:lastModifiedBy>
  <cp:revision>3</cp:revision>
  <dcterms:created xsi:type="dcterms:W3CDTF">2020-10-17T12:20:00Z</dcterms:created>
  <dcterms:modified xsi:type="dcterms:W3CDTF">2020-10-19T14:50:00Z</dcterms:modified>
</cp:coreProperties>
</file>